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A7" w:rsidRPr="002F7EA7" w:rsidRDefault="00AF4559" w:rsidP="002F7EA7">
      <w:pPr>
        <w:pStyle w:val="ConsPlusTitle"/>
        <w:rPr>
          <w:rFonts w:ascii="Times New Roman" w:hAnsi="Times New Roman" w:cs="Times New Roman"/>
          <w:b w:val="0"/>
          <w:sz w:val="28"/>
          <w:lang w:eastAsia="en-US"/>
        </w:rPr>
      </w:pPr>
      <w:r>
        <w:rPr>
          <w:rFonts w:ascii="Times New Roman" w:hAnsi="Times New Roman" w:cs="Times New Roman"/>
          <w:b w:val="0"/>
          <w:sz w:val="28"/>
          <w:lang w:eastAsia="en-US"/>
        </w:rPr>
        <w:t>от «29» мая 2017 года № 364</w:t>
      </w:r>
    </w:p>
    <w:p w:rsidR="002F7EA7" w:rsidRPr="002F7EA7" w:rsidRDefault="002F7EA7" w:rsidP="002F7EA7">
      <w:pPr>
        <w:pStyle w:val="ConsPlusTitle"/>
        <w:rPr>
          <w:rFonts w:ascii="Times New Roman" w:hAnsi="Times New Roman" w:cs="Times New Roman"/>
          <w:b w:val="0"/>
          <w:sz w:val="28"/>
          <w:lang w:eastAsia="en-US"/>
        </w:rPr>
      </w:pPr>
      <w:r w:rsidRPr="002F7EA7">
        <w:rPr>
          <w:rFonts w:ascii="Times New Roman" w:hAnsi="Times New Roman" w:cs="Times New Roman"/>
          <w:b w:val="0"/>
          <w:sz w:val="28"/>
          <w:lang w:eastAsia="en-US"/>
        </w:rPr>
        <w:t>пос. Свободный</w:t>
      </w:r>
    </w:p>
    <w:p w:rsidR="00D2014D" w:rsidRPr="002F7EA7" w:rsidRDefault="00D20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6F4E" w:rsidRPr="002F7EA7" w:rsidRDefault="008F5EA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EA7">
        <w:rPr>
          <w:rFonts w:ascii="Times New Roman" w:hAnsi="Times New Roman" w:cs="Times New Roman"/>
          <w:i/>
          <w:sz w:val="28"/>
          <w:szCs w:val="28"/>
        </w:rPr>
        <w:t xml:space="preserve">О внесении </w:t>
      </w:r>
      <w:r w:rsidR="00D36809" w:rsidRPr="002F7EA7">
        <w:rPr>
          <w:rFonts w:ascii="Times New Roman" w:hAnsi="Times New Roman" w:cs="Times New Roman"/>
          <w:i/>
          <w:sz w:val="28"/>
          <w:szCs w:val="28"/>
        </w:rPr>
        <w:t>изменений</w:t>
      </w:r>
      <w:r w:rsidR="00DE68B2" w:rsidRPr="002F7E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7EA7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DE68B2" w:rsidRPr="002F7EA7">
        <w:rPr>
          <w:rFonts w:ascii="Times New Roman" w:hAnsi="Times New Roman" w:cs="Times New Roman"/>
          <w:i/>
          <w:sz w:val="28"/>
          <w:szCs w:val="28"/>
        </w:rPr>
        <w:t xml:space="preserve">Методику прогнозирования поступлений доходов в бюджет городского </w:t>
      </w:r>
      <w:proofErr w:type="gramStart"/>
      <w:r w:rsidR="00DE68B2" w:rsidRPr="002F7EA7"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 w:rsidR="00DE68B2" w:rsidRPr="002F7EA7">
        <w:rPr>
          <w:rFonts w:ascii="Times New Roman" w:hAnsi="Times New Roman" w:cs="Times New Roman"/>
          <w:i/>
          <w:sz w:val="28"/>
          <w:szCs w:val="28"/>
        </w:rPr>
        <w:t xml:space="preserve"> ЗАТО Свободный, главным администратором которых является администрация городского округа ЗАТО Свободный, утвержденную </w:t>
      </w:r>
      <w:r w:rsidR="00D36809" w:rsidRPr="002F7EA7">
        <w:rPr>
          <w:rFonts w:ascii="Times New Roman" w:hAnsi="Times New Roman" w:cs="Times New Roman"/>
          <w:i/>
          <w:sz w:val="28"/>
          <w:szCs w:val="28"/>
        </w:rPr>
        <w:t>п</w:t>
      </w:r>
      <w:r w:rsidRPr="002F7EA7">
        <w:rPr>
          <w:rFonts w:ascii="Times New Roman" w:hAnsi="Times New Roman" w:cs="Times New Roman"/>
          <w:i/>
          <w:sz w:val="28"/>
          <w:szCs w:val="28"/>
        </w:rPr>
        <w:t>остановление</w:t>
      </w:r>
      <w:r w:rsidR="00DE68B2" w:rsidRPr="002F7EA7">
        <w:rPr>
          <w:rFonts w:ascii="Times New Roman" w:hAnsi="Times New Roman" w:cs="Times New Roman"/>
          <w:i/>
          <w:sz w:val="28"/>
          <w:szCs w:val="28"/>
        </w:rPr>
        <w:t>м</w:t>
      </w:r>
      <w:r w:rsidRPr="002F7EA7"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городского округа ЗАТО С</w:t>
      </w:r>
      <w:r w:rsidR="00DE68B2" w:rsidRPr="002F7EA7">
        <w:rPr>
          <w:rFonts w:ascii="Times New Roman" w:hAnsi="Times New Roman" w:cs="Times New Roman"/>
          <w:i/>
          <w:sz w:val="28"/>
          <w:szCs w:val="28"/>
        </w:rPr>
        <w:t>вободный от 16.08.2016 г. № 503</w:t>
      </w:r>
    </w:p>
    <w:p w:rsidR="00C06F4E" w:rsidRPr="002F7EA7" w:rsidRDefault="00C06F4E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D2014D" w:rsidRPr="002F7EA7" w:rsidRDefault="00C06F4E" w:rsidP="008F5E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EA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2F7EA7">
          <w:rPr>
            <w:rFonts w:ascii="Times New Roman" w:hAnsi="Times New Roman" w:cs="Times New Roman"/>
            <w:color w:val="0000FF"/>
            <w:sz w:val="28"/>
            <w:szCs w:val="28"/>
          </w:rPr>
          <w:t>статьей 160.1</w:t>
        </w:r>
      </w:hyperlink>
      <w:r w:rsidRPr="002F7EA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2F7EA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F7E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8F5EAF" w:rsidRPr="002F7EA7">
        <w:rPr>
          <w:rFonts w:ascii="Times New Roman" w:hAnsi="Times New Roman" w:cs="Times New Roman"/>
          <w:sz w:val="28"/>
          <w:szCs w:val="28"/>
        </w:rPr>
        <w:t xml:space="preserve">11.04.2017 года № 436 «О внесении изменений в постановление Правительства Российской Федерации от 23 июня 2016 г. № 574 </w:t>
      </w:r>
      <w:r w:rsidR="00D2014D" w:rsidRPr="002F7EA7">
        <w:rPr>
          <w:rFonts w:ascii="Times New Roman" w:hAnsi="Times New Roman" w:cs="Times New Roman"/>
          <w:sz w:val="28"/>
          <w:szCs w:val="28"/>
        </w:rPr>
        <w:t>«</w:t>
      </w:r>
      <w:r w:rsidRPr="002F7EA7">
        <w:rPr>
          <w:rFonts w:ascii="Times New Roman" w:hAnsi="Times New Roman" w:cs="Times New Roman"/>
          <w:sz w:val="28"/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D2014D" w:rsidRPr="002F7EA7">
        <w:rPr>
          <w:rFonts w:ascii="Times New Roman" w:hAnsi="Times New Roman" w:cs="Times New Roman"/>
          <w:sz w:val="28"/>
          <w:szCs w:val="28"/>
        </w:rPr>
        <w:t>»</w:t>
      </w:r>
      <w:r w:rsidR="00D36809" w:rsidRPr="002F7EA7">
        <w:rPr>
          <w:rFonts w:ascii="Times New Roman" w:hAnsi="Times New Roman" w:cs="Times New Roman"/>
          <w:sz w:val="28"/>
          <w:szCs w:val="28"/>
        </w:rPr>
        <w:t>, статьей 11 Областного закона от 10.03.1999 года № 4-ОЗ «О правовых актах в Свердловской области»,</w:t>
      </w:r>
      <w:r w:rsidRPr="002F7EA7">
        <w:rPr>
          <w:rFonts w:ascii="Times New Roman" w:hAnsi="Times New Roman" w:cs="Times New Roman"/>
          <w:sz w:val="28"/>
          <w:szCs w:val="28"/>
        </w:rPr>
        <w:t xml:space="preserve"> </w:t>
      </w:r>
      <w:r w:rsidR="00D2014D" w:rsidRPr="002F7EA7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D2014D" w:rsidRPr="002F7EA7">
        <w:rPr>
          <w:rFonts w:ascii="Times New Roman" w:hAnsi="Times New Roman" w:cs="Times New Roman"/>
          <w:sz w:val="28"/>
          <w:szCs w:val="28"/>
        </w:rPr>
        <w:t xml:space="preserve"> </w:t>
      </w:r>
      <w:r w:rsidR="00D36809" w:rsidRPr="002F7EA7">
        <w:rPr>
          <w:rFonts w:ascii="Times New Roman" w:hAnsi="Times New Roman" w:cs="Times New Roman"/>
          <w:sz w:val="28"/>
          <w:szCs w:val="28"/>
        </w:rPr>
        <w:t xml:space="preserve">подпунктом 31 пункта 8 статьи 27, </w:t>
      </w:r>
      <w:r w:rsidR="00D2014D" w:rsidRPr="002F7EA7">
        <w:rPr>
          <w:rFonts w:ascii="Times New Roman" w:hAnsi="Times New Roman" w:cs="Times New Roman"/>
          <w:sz w:val="28"/>
          <w:szCs w:val="28"/>
        </w:rPr>
        <w:t>п</w:t>
      </w:r>
      <w:r w:rsidR="008F5EAF" w:rsidRPr="002F7EA7">
        <w:rPr>
          <w:rFonts w:ascii="Times New Roman" w:hAnsi="Times New Roman" w:cs="Times New Roman"/>
          <w:sz w:val="28"/>
          <w:szCs w:val="28"/>
        </w:rPr>
        <w:t>одпунктом</w:t>
      </w:r>
      <w:r w:rsidR="00D2014D" w:rsidRPr="002F7EA7">
        <w:rPr>
          <w:rFonts w:ascii="Times New Roman" w:hAnsi="Times New Roman" w:cs="Times New Roman"/>
          <w:sz w:val="28"/>
          <w:szCs w:val="28"/>
        </w:rPr>
        <w:t xml:space="preserve"> 1, п</w:t>
      </w:r>
      <w:r w:rsidR="008F5EAF" w:rsidRPr="002F7EA7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D2014D" w:rsidRPr="002F7EA7">
        <w:rPr>
          <w:rFonts w:ascii="Times New Roman" w:hAnsi="Times New Roman" w:cs="Times New Roman"/>
          <w:sz w:val="28"/>
          <w:szCs w:val="28"/>
        </w:rPr>
        <w:t>1, ст</w:t>
      </w:r>
      <w:r w:rsidR="008F5EAF" w:rsidRPr="002F7EA7">
        <w:rPr>
          <w:rFonts w:ascii="Times New Roman" w:hAnsi="Times New Roman" w:cs="Times New Roman"/>
          <w:sz w:val="28"/>
          <w:szCs w:val="28"/>
        </w:rPr>
        <w:t xml:space="preserve">атьи </w:t>
      </w:r>
      <w:r w:rsidR="00D2014D" w:rsidRPr="002F7EA7">
        <w:rPr>
          <w:rFonts w:ascii="Times New Roman" w:hAnsi="Times New Roman" w:cs="Times New Roman"/>
          <w:sz w:val="28"/>
          <w:szCs w:val="28"/>
        </w:rPr>
        <w:t>30</w:t>
      </w:r>
      <w:r w:rsidR="00D36809" w:rsidRPr="002F7EA7">
        <w:rPr>
          <w:rFonts w:ascii="Times New Roman" w:hAnsi="Times New Roman" w:cs="Times New Roman"/>
          <w:sz w:val="28"/>
          <w:szCs w:val="28"/>
        </w:rPr>
        <w:t xml:space="preserve">, </w:t>
      </w:r>
      <w:r w:rsidR="00D2014D" w:rsidRPr="002F7EA7">
        <w:rPr>
          <w:rFonts w:ascii="Times New Roman" w:hAnsi="Times New Roman" w:cs="Times New Roman"/>
          <w:sz w:val="28"/>
          <w:szCs w:val="28"/>
        </w:rPr>
        <w:t xml:space="preserve">Устава городского </w:t>
      </w:r>
      <w:proofErr w:type="gramStart"/>
      <w:r w:rsidR="00D2014D" w:rsidRPr="002F7EA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D2014D" w:rsidRPr="002F7EA7">
        <w:rPr>
          <w:rFonts w:ascii="Times New Roman" w:hAnsi="Times New Roman" w:cs="Times New Roman"/>
          <w:sz w:val="28"/>
          <w:szCs w:val="28"/>
        </w:rPr>
        <w:t xml:space="preserve"> ЗАТО Свободный,</w:t>
      </w:r>
    </w:p>
    <w:p w:rsidR="00D2014D" w:rsidRPr="002F7EA7" w:rsidRDefault="00D2014D" w:rsidP="00DE68B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EA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7EA7" w:rsidRDefault="002F7EA7" w:rsidP="002F7E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5EAF" w:rsidRPr="002F7EA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6809" w:rsidRPr="002F7EA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F5EAF" w:rsidRPr="002F7EA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8" w:history="1">
        <w:r w:rsidR="00C06F4E" w:rsidRPr="002F7EA7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="00C06F4E" w:rsidRPr="002F7EA7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доходов в бюджет городского </w:t>
      </w:r>
      <w:proofErr w:type="gramStart"/>
      <w:r w:rsidR="00C06F4E" w:rsidRPr="002F7EA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D2014D" w:rsidRPr="002F7EA7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C06F4E" w:rsidRPr="002F7EA7">
        <w:rPr>
          <w:rFonts w:ascii="Times New Roman" w:hAnsi="Times New Roman" w:cs="Times New Roman"/>
          <w:sz w:val="28"/>
          <w:szCs w:val="28"/>
        </w:rPr>
        <w:t xml:space="preserve">, главным администратором которых является </w:t>
      </w:r>
      <w:r w:rsidR="00D2014D" w:rsidRPr="002F7EA7">
        <w:rPr>
          <w:rFonts w:ascii="Times New Roman" w:hAnsi="Times New Roman" w:cs="Times New Roman"/>
          <w:sz w:val="28"/>
          <w:szCs w:val="28"/>
        </w:rPr>
        <w:t>а</w:t>
      </w:r>
      <w:r w:rsidR="00C06F4E" w:rsidRPr="002F7EA7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</w:t>
      </w:r>
      <w:r w:rsidR="00D2014D" w:rsidRPr="002F7EA7">
        <w:rPr>
          <w:rFonts w:ascii="Times New Roman" w:hAnsi="Times New Roman" w:cs="Times New Roman"/>
          <w:sz w:val="28"/>
          <w:szCs w:val="28"/>
        </w:rPr>
        <w:t>ЗАТО Свободный</w:t>
      </w:r>
      <w:r w:rsidR="00DE68B2" w:rsidRPr="002F7EA7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D36809" w:rsidRPr="002F7EA7">
        <w:rPr>
          <w:rFonts w:ascii="Times New Roman" w:hAnsi="Times New Roman" w:cs="Times New Roman"/>
          <w:sz w:val="28"/>
          <w:szCs w:val="28"/>
        </w:rPr>
        <w:t>п</w:t>
      </w:r>
      <w:r w:rsidR="00DE68B2" w:rsidRPr="002F7EA7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округа ЗАТО Свободный от 16.08.2016 г. № 503</w:t>
      </w:r>
      <w:r w:rsidR="00D36809" w:rsidRPr="002F7EA7">
        <w:rPr>
          <w:rFonts w:ascii="Times New Roman" w:hAnsi="Times New Roman" w:cs="Times New Roman"/>
          <w:sz w:val="28"/>
          <w:szCs w:val="28"/>
        </w:rPr>
        <w:t>, изложив ее в новой редакции</w:t>
      </w:r>
      <w:r w:rsidR="006E2273" w:rsidRPr="002F7EA7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D36809" w:rsidRPr="002F7EA7">
        <w:rPr>
          <w:rFonts w:ascii="Times New Roman" w:hAnsi="Times New Roman" w:cs="Times New Roman"/>
          <w:sz w:val="28"/>
          <w:szCs w:val="28"/>
        </w:rPr>
        <w:t>.</w:t>
      </w:r>
    </w:p>
    <w:p w:rsidR="002F7EA7" w:rsidRDefault="002F7EA7" w:rsidP="002F7E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6809" w:rsidRPr="002F7EA7">
        <w:rPr>
          <w:rFonts w:ascii="Times New Roman" w:hAnsi="Times New Roman" w:cs="Times New Roman"/>
          <w:sz w:val="28"/>
          <w:szCs w:val="28"/>
        </w:rPr>
        <w:t xml:space="preserve">Признать утратившей силу Методику прогнозирования поступлений доходов в бюджет городского </w:t>
      </w:r>
      <w:proofErr w:type="gramStart"/>
      <w:r w:rsidR="00D36809" w:rsidRPr="002F7EA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D36809" w:rsidRPr="002F7EA7">
        <w:rPr>
          <w:rFonts w:ascii="Times New Roman" w:hAnsi="Times New Roman" w:cs="Times New Roman"/>
          <w:sz w:val="28"/>
          <w:szCs w:val="28"/>
        </w:rPr>
        <w:t xml:space="preserve"> ЗАТО Свободный, главным администратором которых является администрация городского округа ЗАТО Свободный, утвержденную постановлением администрации городского округа ЗАТО Свободный от 16.08.2016 г. № 503.</w:t>
      </w:r>
    </w:p>
    <w:p w:rsidR="002F7EA7" w:rsidRDefault="002F7EA7" w:rsidP="002F7E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2014D" w:rsidRPr="002F7EA7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="00D2014D" w:rsidRPr="002F7EA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D2014D" w:rsidRPr="002F7EA7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D2014D" w:rsidRPr="002F7EA7" w:rsidRDefault="002F7EA7" w:rsidP="002F7E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2014D" w:rsidRPr="002F7EA7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746BB1" w:rsidRPr="002F7EA7">
        <w:rPr>
          <w:rFonts w:ascii="Times New Roman" w:hAnsi="Times New Roman" w:cs="Times New Roman"/>
          <w:sz w:val="28"/>
          <w:szCs w:val="28"/>
        </w:rPr>
        <w:t>п</w:t>
      </w:r>
      <w:r w:rsidR="00D2014D" w:rsidRPr="002F7EA7">
        <w:rPr>
          <w:rFonts w:ascii="Times New Roman" w:hAnsi="Times New Roman" w:cs="Times New Roman"/>
          <w:sz w:val="28"/>
          <w:szCs w:val="28"/>
        </w:rPr>
        <w:t xml:space="preserve">остановления возложить на начальника отдела бухгалтерского учета и финансов администрации городского </w:t>
      </w:r>
      <w:proofErr w:type="gramStart"/>
      <w:r w:rsidR="00D2014D" w:rsidRPr="002F7EA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D2014D" w:rsidRPr="002F7EA7">
        <w:rPr>
          <w:rFonts w:ascii="Times New Roman" w:hAnsi="Times New Roman" w:cs="Times New Roman"/>
          <w:sz w:val="28"/>
          <w:szCs w:val="28"/>
        </w:rPr>
        <w:t xml:space="preserve"> ЗАТО Свободный Рыжкову С.Ф.</w:t>
      </w:r>
    </w:p>
    <w:p w:rsidR="00D2014D" w:rsidRPr="002F7EA7" w:rsidRDefault="00D2014D" w:rsidP="00D20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14D" w:rsidRPr="002F7EA7" w:rsidRDefault="00D2014D" w:rsidP="00D20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EA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2014D" w:rsidRPr="002F7EA7" w:rsidRDefault="00D2014D" w:rsidP="006A73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EA7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2F7EA7">
        <w:rPr>
          <w:rFonts w:ascii="Times New Roman" w:hAnsi="Times New Roman" w:cs="Times New Roman"/>
          <w:sz w:val="28"/>
          <w:szCs w:val="28"/>
        </w:rPr>
        <w:t>ок</w:t>
      </w:r>
      <w:r w:rsidR="002F7EA7">
        <w:rPr>
          <w:rFonts w:ascii="Times New Roman" w:hAnsi="Times New Roman" w:cs="Times New Roman"/>
          <w:sz w:val="28"/>
          <w:szCs w:val="28"/>
        </w:rPr>
        <w:t>руга</w:t>
      </w:r>
      <w:proofErr w:type="gramEnd"/>
      <w:r w:rsidR="002F7EA7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2F7EA7">
        <w:rPr>
          <w:rFonts w:ascii="Times New Roman" w:hAnsi="Times New Roman" w:cs="Times New Roman"/>
          <w:sz w:val="28"/>
          <w:szCs w:val="28"/>
        </w:rPr>
        <w:tab/>
      </w:r>
      <w:r w:rsidR="002F7EA7">
        <w:rPr>
          <w:rFonts w:ascii="Times New Roman" w:hAnsi="Times New Roman" w:cs="Times New Roman"/>
          <w:sz w:val="28"/>
          <w:szCs w:val="28"/>
        </w:rPr>
        <w:tab/>
      </w:r>
      <w:r w:rsidRPr="002F7EA7">
        <w:rPr>
          <w:rFonts w:ascii="Times New Roman" w:hAnsi="Times New Roman" w:cs="Times New Roman"/>
          <w:sz w:val="28"/>
          <w:szCs w:val="28"/>
        </w:rPr>
        <w:tab/>
      </w:r>
      <w:r w:rsidR="002F7E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2F7EA7">
        <w:rPr>
          <w:rFonts w:ascii="Times New Roman" w:hAnsi="Times New Roman" w:cs="Times New Roman"/>
          <w:sz w:val="28"/>
          <w:szCs w:val="28"/>
        </w:rPr>
        <w:t xml:space="preserve"> </w:t>
      </w:r>
      <w:r w:rsidR="006A734E" w:rsidRPr="002F7EA7">
        <w:rPr>
          <w:rFonts w:ascii="Times New Roman" w:hAnsi="Times New Roman" w:cs="Times New Roman"/>
          <w:sz w:val="28"/>
          <w:szCs w:val="28"/>
        </w:rPr>
        <w:t>А</w:t>
      </w:r>
      <w:r w:rsidRPr="002F7EA7">
        <w:rPr>
          <w:rFonts w:ascii="Times New Roman" w:hAnsi="Times New Roman" w:cs="Times New Roman"/>
          <w:sz w:val="28"/>
          <w:szCs w:val="28"/>
        </w:rPr>
        <w:t>.</w:t>
      </w:r>
      <w:r w:rsidR="006A734E" w:rsidRPr="002F7EA7">
        <w:rPr>
          <w:rFonts w:ascii="Times New Roman" w:hAnsi="Times New Roman" w:cs="Times New Roman"/>
          <w:sz w:val="28"/>
          <w:szCs w:val="28"/>
        </w:rPr>
        <w:t>А</w:t>
      </w:r>
      <w:r w:rsidRPr="002F7EA7">
        <w:rPr>
          <w:rFonts w:ascii="Times New Roman" w:hAnsi="Times New Roman" w:cs="Times New Roman"/>
          <w:sz w:val="28"/>
          <w:szCs w:val="28"/>
        </w:rPr>
        <w:t xml:space="preserve">. </w:t>
      </w:r>
      <w:r w:rsidR="006A734E" w:rsidRPr="002F7EA7">
        <w:rPr>
          <w:rFonts w:ascii="Times New Roman" w:hAnsi="Times New Roman" w:cs="Times New Roman"/>
          <w:sz w:val="28"/>
          <w:szCs w:val="28"/>
        </w:rPr>
        <w:t>Матвеев</w:t>
      </w:r>
    </w:p>
    <w:p w:rsidR="00E05C0B" w:rsidRDefault="00E05C0B" w:rsidP="006A734E">
      <w:pPr>
        <w:pStyle w:val="ConsPlusNormal"/>
        <w:jc w:val="both"/>
        <w:rPr>
          <w:sz w:val="28"/>
          <w:szCs w:val="28"/>
        </w:rPr>
      </w:pPr>
    </w:p>
    <w:p w:rsidR="00C06F4E" w:rsidRPr="00D2014D" w:rsidRDefault="00C06F4E" w:rsidP="006A73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6F4E" w:rsidRPr="00D2014D" w:rsidSect="002F7EA7">
      <w:pgSz w:w="11906" w:h="16838"/>
      <w:pgMar w:top="426" w:right="851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4764"/>
    <w:multiLevelType w:val="hybridMultilevel"/>
    <w:tmpl w:val="7606425A"/>
    <w:lvl w:ilvl="0" w:tplc="D0CA569E">
      <w:start w:val="1"/>
      <w:numFmt w:val="decimal"/>
      <w:lvlText w:val="%1."/>
      <w:lvlJc w:val="left"/>
      <w:pPr>
        <w:ind w:left="348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4" w:hanging="360"/>
      </w:pPr>
    </w:lvl>
    <w:lvl w:ilvl="2" w:tplc="0419001B" w:tentative="1">
      <w:start w:val="1"/>
      <w:numFmt w:val="lowerRoman"/>
      <w:lvlText w:val="%3."/>
      <w:lvlJc w:val="right"/>
      <w:pPr>
        <w:ind w:left="4464" w:hanging="180"/>
      </w:pPr>
    </w:lvl>
    <w:lvl w:ilvl="3" w:tplc="0419000F" w:tentative="1">
      <w:start w:val="1"/>
      <w:numFmt w:val="decimal"/>
      <w:lvlText w:val="%4."/>
      <w:lvlJc w:val="left"/>
      <w:pPr>
        <w:ind w:left="5184" w:hanging="360"/>
      </w:pPr>
    </w:lvl>
    <w:lvl w:ilvl="4" w:tplc="04190019" w:tentative="1">
      <w:start w:val="1"/>
      <w:numFmt w:val="lowerLetter"/>
      <w:lvlText w:val="%5."/>
      <w:lvlJc w:val="left"/>
      <w:pPr>
        <w:ind w:left="5904" w:hanging="360"/>
      </w:pPr>
    </w:lvl>
    <w:lvl w:ilvl="5" w:tplc="0419001B" w:tentative="1">
      <w:start w:val="1"/>
      <w:numFmt w:val="lowerRoman"/>
      <w:lvlText w:val="%6."/>
      <w:lvlJc w:val="right"/>
      <w:pPr>
        <w:ind w:left="6624" w:hanging="180"/>
      </w:pPr>
    </w:lvl>
    <w:lvl w:ilvl="6" w:tplc="0419000F" w:tentative="1">
      <w:start w:val="1"/>
      <w:numFmt w:val="decimal"/>
      <w:lvlText w:val="%7."/>
      <w:lvlJc w:val="left"/>
      <w:pPr>
        <w:ind w:left="7344" w:hanging="360"/>
      </w:pPr>
    </w:lvl>
    <w:lvl w:ilvl="7" w:tplc="04190019" w:tentative="1">
      <w:start w:val="1"/>
      <w:numFmt w:val="lowerLetter"/>
      <w:lvlText w:val="%8."/>
      <w:lvlJc w:val="left"/>
      <w:pPr>
        <w:ind w:left="8064" w:hanging="360"/>
      </w:pPr>
    </w:lvl>
    <w:lvl w:ilvl="8" w:tplc="041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1">
    <w:nsid w:val="7A78115C"/>
    <w:multiLevelType w:val="multilevel"/>
    <w:tmpl w:val="187223B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F4E"/>
    <w:rsid w:val="002F7EA7"/>
    <w:rsid w:val="006A734E"/>
    <w:rsid w:val="006E2273"/>
    <w:rsid w:val="0074272F"/>
    <w:rsid w:val="00746BB1"/>
    <w:rsid w:val="007E59F1"/>
    <w:rsid w:val="008627AE"/>
    <w:rsid w:val="008F5EAF"/>
    <w:rsid w:val="00A332E5"/>
    <w:rsid w:val="00A90DDD"/>
    <w:rsid w:val="00AF4559"/>
    <w:rsid w:val="00B400F5"/>
    <w:rsid w:val="00C06F4E"/>
    <w:rsid w:val="00CB62A3"/>
    <w:rsid w:val="00D2014D"/>
    <w:rsid w:val="00D36809"/>
    <w:rsid w:val="00DE68B2"/>
    <w:rsid w:val="00E05C0B"/>
    <w:rsid w:val="00E728F9"/>
    <w:rsid w:val="00E76967"/>
    <w:rsid w:val="00ED327F"/>
    <w:rsid w:val="00ED6426"/>
    <w:rsid w:val="00FD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1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01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1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4FD21FEA1ECB6EB7DBF832C8F4388C85387906B468BDD5A9658164DE9841C6D0CCDCDDA9AB0A97hAN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4FD21FEA1ECB6EB7DBF832C8F4388C8538790CB666BDD5A9658164DE9841C6D0CCDCD8ADABh0N2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NShadrina</cp:lastModifiedBy>
  <cp:revision>16</cp:revision>
  <cp:lastPrinted>2017-05-29T06:23:00Z</cp:lastPrinted>
  <dcterms:created xsi:type="dcterms:W3CDTF">2016-08-12T04:13:00Z</dcterms:created>
  <dcterms:modified xsi:type="dcterms:W3CDTF">2017-06-07T03:22:00Z</dcterms:modified>
</cp:coreProperties>
</file>